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92918" w14:textId="77777777" w:rsidR="002B6D93" w:rsidRPr="007811A6" w:rsidRDefault="002B6D93" w:rsidP="002B6D93">
      <w:pPr>
        <w:tabs>
          <w:tab w:val="left" w:pos="6237"/>
        </w:tabs>
        <w:rPr>
          <w:rFonts w:cstheme="minorHAnsi"/>
        </w:rPr>
      </w:pPr>
      <w:r w:rsidRPr="002F08A8">
        <w:rPr>
          <w:rFonts w:cstheme="minorHAnsi"/>
        </w:rPr>
        <w:t>[</w:t>
      </w:r>
      <w:r w:rsidRPr="00542521">
        <w:rPr>
          <w:rFonts w:cstheme="minorHAnsi"/>
          <w:b/>
          <w:color w:val="808080" w:themeColor="background1" w:themeShade="80"/>
        </w:rPr>
        <w:t>Logo Ocenenia SnD</w:t>
      </w:r>
      <w:r>
        <w:rPr>
          <w:rFonts w:cstheme="minorHAnsi"/>
        </w:rPr>
        <w:t>]</w:t>
      </w:r>
      <w:r w:rsidRPr="007811A6">
        <w:rPr>
          <w:rFonts w:cstheme="minorHAnsi"/>
        </w:rPr>
        <w:t xml:space="preserve">         </w:t>
      </w:r>
      <w:r w:rsidRPr="007811A6">
        <w:rPr>
          <w:rFonts w:cstheme="minorHAnsi"/>
        </w:rPr>
        <w:tab/>
      </w:r>
      <w:r>
        <w:rPr>
          <w:rFonts w:cstheme="minorHAnsi"/>
        </w:rPr>
        <w:t>[</w:t>
      </w:r>
      <w:r w:rsidRPr="00542521">
        <w:rPr>
          <w:rFonts w:cstheme="minorHAnsi"/>
          <w:b/>
          <w:color w:val="808080" w:themeColor="background1" w:themeShade="80"/>
        </w:rPr>
        <w:t>Logo Centra + Adresa + web</w:t>
      </w:r>
      <w:r>
        <w:rPr>
          <w:rFonts w:cstheme="minorHAnsi"/>
        </w:rPr>
        <w:t>]</w:t>
      </w:r>
    </w:p>
    <w:p w14:paraId="1DCA705D" w14:textId="77777777" w:rsidR="002B6D93" w:rsidRDefault="002B6D93" w:rsidP="002B6D93">
      <w:pPr>
        <w:spacing w:after="0"/>
        <w:jc w:val="center"/>
        <w:rPr>
          <w:rFonts w:cstheme="minorHAnsi"/>
          <w:b/>
          <w:color w:val="808080" w:themeColor="background1" w:themeShade="80"/>
        </w:rPr>
      </w:pPr>
    </w:p>
    <w:p w14:paraId="7A454FD0" w14:textId="77777777" w:rsidR="002B6D93" w:rsidRDefault="002B6D93" w:rsidP="002B6D93">
      <w:pPr>
        <w:spacing w:after="0"/>
        <w:jc w:val="center"/>
        <w:rPr>
          <w:rFonts w:cstheme="minorHAnsi"/>
          <w:b/>
          <w:color w:val="808080" w:themeColor="background1" w:themeShade="80"/>
        </w:rPr>
      </w:pPr>
    </w:p>
    <w:p w14:paraId="5013C8F6" w14:textId="77777777" w:rsidR="002B6D93" w:rsidRDefault="002B6D93" w:rsidP="002B6D93">
      <w:pPr>
        <w:spacing w:after="0"/>
        <w:jc w:val="center"/>
        <w:rPr>
          <w:rFonts w:cstheme="minorHAnsi"/>
          <w:b/>
          <w:color w:val="808080" w:themeColor="background1" w:themeShade="80"/>
        </w:rPr>
      </w:pPr>
    </w:p>
    <w:p w14:paraId="22115C83" w14:textId="77777777" w:rsidR="002B6D93" w:rsidRPr="008A56A2" w:rsidRDefault="002B6D93" w:rsidP="002B6D93">
      <w:pPr>
        <w:rPr>
          <w:b/>
          <w:color w:val="808080" w:themeColor="background1" w:themeShade="80"/>
        </w:rPr>
      </w:pPr>
      <w:r w:rsidRPr="008A56A2">
        <w:rPr>
          <w:b/>
          <w:color w:val="808080" w:themeColor="background1" w:themeShade="80"/>
        </w:rPr>
        <w:t xml:space="preserve">NÁZOV ŠTATÚTU: </w:t>
      </w:r>
      <w:bookmarkStart w:id="0" w:name="_GoBack"/>
      <w:bookmarkEnd w:id="0"/>
    </w:p>
    <w:p w14:paraId="0F16CA96" w14:textId="77777777" w:rsidR="002B6D93" w:rsidRDefault="002B6D93" w:rsidP="002B6D93">
      <w:pPr>
        <w:spacing w:after="0"/>
        <w:jc w:val="center"/>
        <w:rPr>
          <w:rFonts w:cstheme="minorHAnsi"/>
          <w:b/>
          <w:color w:val="808080" w:themeColor="background1" w:themeShade="80"/>
        </w:rPr>
      </w:pPr>
    </w:p>
    <w:p w14:paraId="78668A6C" w14:textId="77777777" w:rsidR="002B6D93" w:rsidRPr="00542521" w:rsidRDefault="002B6D93" w:rsidP="002B6D93">
      <w:pPr>
        <w:spacing w:after="0"/>
        <w:jc w:val="center"/>
        <w:rPr>
          <w:rFonts w:cstheme="minorHAnsi"/>
          <w:b/>
        </w:rPr>
      </w:pPr>
      <w:r w:rsidRPr="00542521">
        <w:rPr>
          <w:rFonts w:cstheme="minorHAnsi"/>
          <w:b/>
        </w:rPr>
        <w:t xml:space="preserve">ŠTATÚT OCENENIA </w:t>
      </w:r>
    </w:p>
    <w:p w14:paraId="10D93857" w14:textId="77777777" w:rsidR="002B6D93" w:rsidRPr="00542521" w:rsidRDefault="002B6D93" w:rsidP="002B6D93">
      <w:pPr>
        <w:spacing w:after="0"/>
        <w:jc w:val="center"/>
        <w:rPr>
          <w:rFonts w:cstheme="minorHAnsi"/>
        </w:rPr>
      </w:pPr>
      <w:r w:rsidRPr="00542521">
        <w:rPr>
          <w:rFonts w:cstheme="minorHAnsi"/>
          <w:b/>
        </w:rPr>
        <w:t>SRDCE NA DLANI [</w:t>
      </w:r>
      <w:r w:rsidRPr="004A0E4A">
        <w:rPr>
          <w:rFonts w:cstheme="minorHAnsi"/>
          <w:b/>
          <w:color w:val="808080" w:themeColor="background1" w:themeShade="80"/>
        </w:rPr>
        <w:t>ROK</w:t>
      </w:r>
      <w:r w:rsidRPr="00542521">
        <w:rPr>
          <w:rFonts w:cstheme="minorHAnsi"/>
          <w:b/>
        </w:rPr>
        <w:t>]</w:t>
      </w:r>
      <w:r w:rsidRPr="00542521">
        <w:rPr>
          <w:rFonts w:cstheme="minorHAnsi"/>
        </w:rPr>
        <w:t xml:space="preserve">   </w:t>
      </w:r>
    </w:p>
    <w:p w14:paraId="785312AE" w14:textId="77777777" w:rsidR="002B6D93" w:rsidRPr="00542521" w:rsidRDefault="002B6D93" w:rsidP="002B6D93">
      <w:pPr>
        <w:spacing w:after="0"/>
        <w:jc w:val="center"/>
        <w:rPr>
          <w:rFonts w:cstheme="minorHAnsi"/>
          <w:b/>
        </w:rPr>
      </w:pPr>
      <w:r w:rsidRPr="00542521">
        <w:rPr>
          <w:rFonts w:cstheme="minorHAnsi"/>
          <w:b/>
        </w:rPr>
        <w:t>V [</w:t>
      </w:r>
      <w:r w:rsidRPr="004A0E4A">
        <w:rPr>
          <w:rFonts w:cstheme="minorHAnsi"/>
          <w:b/>
          <w:color w:val="808080" w:themeColor="background1" w:themeShade="80"/>
        </w:rPr>
        <w:t>NÁZOV</w:t>
      </w:r>
      <w:r w:rsidRPr="00542521">
        <w:rPr>
          <w:rFonts w:cstheme="minorHAnsi"/>
          <w:b/>
        </w:rPr>
        <w:t>] SAMOSPRÁVNOM KRAJI</w:t>
      </w:r>
    </w:p>
    <w:p w14:paraId="26009C71" w14:textId="77777777" w:rsidR="002B6D93" w:rsidRPr="007811A6" w:rsidRDefault="002B6D93" w:rsidP="002B6D93">
      <w:pPr>
        <w:jc w:val="center"/>
        <w:rPr>
          <w:rFonts w:cstheme="minorHAnsi"/>
        </w:rPr>
      </w:pPr>
    </w:p>
    <w:p w14:paraId="007E5F04" w14:textId="77777777" w:rsidR="002B6D93" w:rsidRDefault="002B6D93" w:rsidP="002B6D93">
      <w:pPr>
        <w:jc w:val="center"/>
        <w:rPr>
          <w:rFonts w:cstheme="minorHAnsi"/>
        </w:rPr>
      </w:pPr>
      <w:r w:rsidRPr="002F08A8">
        <w:rPr>
          <w:rFonts w:cstheme="minorHAnsi"/>
          <w:b/>
          <w:color w:val="808080" w:themeColor="background1" w:themeShade="80"/>
        </w:rPr>
        <w:t>ČLÁNOK 1</w:t>
      </w:r>
      <w:r w:rsidRPr="007811A6">
        <w:rPr>
          <w:rFonts w:cstheme="minorHAnsi"/>
        </w:rPr>
        <w:t xml:space="preserve"> </w:t>
      </w:r>
    </w:p>
    <w:p w14:paraId="0B0FC644" w14:textId="77777777" w:rsidR="002B6D93" w:rsidRPr="00E61E6B" w:rsidRDefault="002B6D93" w:rsidP="002B6D93">
      <w:pPr>
        <w:rPr>
          <w:b/>
          <w:color w:val="808080" w:themeColor="background1" w:themeShade="80"/>
        </w:rPr>
      </w:pPr>
      <w:r w:rsidRPr="008A56A2">
        <w:rPr>
          <w:b/>
          <w:color w:val="808080" w:themeColor="background1" w:themeShade="80"/>
        </w:rPr>
        <w:t xml:space="preserve">NÁZOV </w:t>
      </w:r>
      <w:r>
        <w:rPr>
          <w:b/>
          <w:color w:val="808080" w:themeColor="background1" w:themeShade="80"/>
        </w:rPr>
        <w:t>A CHARAKTERISTIKA OCENENIA</w:t>
      </w:r>
      <w:r w:rsidRPr="008A56A2">
        <w:rPr>
          <w:b/>
          <w:color w:val="808080" w:themeColor="background1" w:themeShade="80"/>
        </w:rPr>
        <w:t xml:space="preserve">: </w:t>
      </w:r>
    </w:p>
    <w:p w14:paraId="7735DFD0" w14:textId="77777777" w:rsidR="002B6D93" w:rsidRPr="002F08A8" w:rsidRDefault="002B6D93" w:rsidP="002B6D93">
      <w:pPr>
        <w:pStyle w:val="Odsekzoznamu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F08A8">
        <w:rPr>
          <w:rFonts w:cstheme="minorHAnsi"/>
          <w:sz w:val="20"/>
          <w:szCs w:val="20"/>
        </w:rPr>
        <w:t xml:space="preserve">Oficiálny názov ocenenia je </w:t>
      </w:r>
      <w:r w:rsidRPr="002F08A8">
        <w:rPr>
          <w:rFonts w:cstheme="minorHAnsi"/>
          <w:b/>
          <w:i/>
          <w:sz w:val="20"/>
          <w:szCs w:val="20"/>
        </w:rPr>
        <w:t>Srdce na dlani [</w:t>
      </w:r>
      <w:r w:rsidRPr="00542521">
        <w:rPr>
          <w:rFonts w:cstheme="minorHAnsi"/>
          <w:b/>
          <w:i/>
          <w:color w:val="808080" w:themeColor="background1" w:themeShade="80"/>
          <w:sz w:val="20"/>
          <w:szCs w:val="20"/>
        </w:rPr>
        <w:t>rok</w:t>
      </w:r>
      <w:r w:rsidRPr="002F08A8">
        <w:rPr>
          <w:rFonts w:cstheme="minorHAnsi"/>
          <w:b/>
          <w:i/>
          <w:sz w:val="20"/>
          <w:szCs w:val="20"/>
        </w:rPr>
        <w:t>]</w:t>
      </w:r>
      <w:r w:rsidRPr="002F08A8">
        <w:rPr>
          <w:rFonts w:cstheme="minorHAnsi"/>
          <w:sz w:val="20"/>
          <w:szCs w:val="20"/>
        </w:rPr>
        <w:t>.</w:t>
      </w:r>
    </w:p>
    <w:p w14:paraId="68D83458" w14:textId="77777777" w:rsidR="002B6D93" w:rsidRPr="0066199E" w:rsidRDefault="002B6D93" w:rsidP="002B6D93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F08A8">
        <w:rPr>
          <w:rFonts w:cstheme="minorHAnsi"/>
          <w:sz w:val="20"/>
          <w:szCs w:val="20"/>
        </w:rPr>
        <w:t>Srdce na dlani je ocenenie [</w:t>
      </w:r>
      <w:r w:rsidRPr="00542521">
        <w:rPr>
          <w:rFonts w:cstheme="minorHAnsi"/>
          <w:b/>
          <w:color w:val="808080" w:themeColor="background1" w:themeShade="80"/>
          <w:sz w:val="20"/>
          <w:szCs w:val="20"/>
        </w:rPr>
        <w:t>Názov dobrovoľníckeho centra</w:t>
      </w:r>
      <w:r w:rsidRPr="002F08A8">
        <w:rPr>
          <w:rFonts w:cstheme="minorHAnsi"/>
          <w:sz w:val="20"/>
          <w:szCs w:val="20"/>
        </w:rPr>
        <w:t xml:space="preserve">],  </w:t>
      </w:r>
      <w:r w:rsidRPr="002F08A8">
        <w:rPr>
          <w:rFonts w:eastAsia="Calibri" w:cstheme="minorHAnsi"/>
          <w:sz w:val="20"/>
          <w:szCs w:val="20"/>
        </w:rPr>
        <w:t xml:space="preserve">ktoré smeruje k zvýšeniu statusu dobrovoľníctva a k jeho rozvoju. Ide o ocenenie dobrovoľníkov a dobrovoľníčok (jednotlivcov i kolektívov) za dobrovoľnícku činnosť vykonávanú bez nároku na finančnú odmenu v prospech iných, v rôznych oblastiach spoločenského života, rozvoja komunity, ochrany životného prostredia, kultúry, výchovy a vzdelávania a pod.. Prípadne aj za výnimočný čin alebo iný prejav solidarity a motivovania k službe pre druhých.    </w:t>
      </w:r>
    </w:p>
    <w:p w14:paraId="495D0D47" w14:textId="77777777" w:rsidR="002B6D93" w:rsidRPr="0066199E" w:rsidRDefault="002B6D93" w:rsidP="002B6D93">
      <w:pPr>
        <w:spacing w:after="0" w:line="240" w:lineRule="auto"/>
        <w:ind w:left="720"/>
        <w:jc w:val="both"/>
        <w:rPr>
          <w:rFonts w:eastAsia="Calibri" w:cstheme="minorHAnsi"/>
          <w:color w:val="000000"/>
          <w:sz w:val="20"/>
          <w:szCs w:val="20"/>
        </w:rPr>
      </w:pPr>
    </w:p>
    <w:p w14:paraId="11D3398F" w14:textId="77777777" w:rsidR="002B6D93" w:rsidRDefault="002B6D93" w:rsidP="002B6D93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DC7C9C">
        <w:rPr>
          <w:rFonts w:eastAsia="Calibri" w:cstheme="minorHAnsi"/>
          <w:color w:val="000000"/>
          <w:sz w:val="20"/>
          <w:szCs w:val="20"/>
        </w:rPr>
        <w:t xml:space="preserve">Vyhlasovateľom a organizátorom </w:t>
      </w:r>
      <w:r w:rsidRPr="004D5305">
        <w:rPr>
          <w:rFonts w:eastAsia="Calibri" w:cstheme="minorHAnsi"/>
          <w:color w:val="000000"/>
          <w:sz w:val="20"/>
          <w:szCs w:val="20"/>
        </w:rPr>
        <w:t>ocenenia v regióne je</w:t>
      </w:r>
      <w:r w:rsidRPr="00DC7C9C">
        <w:rPr>
          <w:rFonts w:eastAsia="Calibri" w:cstheme="minorHAnsi"/>
          <w:color w:val="000000"/>
          <w:sz w:val="20"/>
          <w:szCs w:val="20"/>
        </w:rPr>
        <w:t xml:space="preserve"> </w:t>
      </w:r>
      <w:r w:rsidRPr="00DC7C9C">
        <w:rPr>
          <w:rFonts w:cstheme="minorHAnsi"/>
          <w:sz w:val="20"/>
          <w:szCs w:val="20"/>
        </w:rPr>
        <w:t>[</w:t>
      </w:r>
      <w:r w:rsidRPr="00542521">
        <w:rPr>
          <w:rFonts w:cstheme="minorHAnsi"/>
          <w:b/>
          <w:color w:val="808080" w:themeColor="background1" w:themeShade="80"/>
          <w:sz w:val="20"/>
          <w:szCs w:val="20"/>
        </w:rPr>
        <w:t>Názov dobrovoľníckeho centra</w:t>
      </w:r>
      <w:r w:rsidRPr="00DC7C9C"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 xml:space="preserve"> (prípadne</w:t>
      </w:r>
      <w:r w:rsidRPr="00DC7C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 spolupráci s [</w:t>
      </w:r>
      <w:r w:rsidRPr="00542521">
        <w:rPr>
          <w:rFonts w:cstheme="minorHAnsi"/>
          <w:color w:val="808080" w:themeColor="background1" w:themeShade="80"/>
          <w:sz w:val="20"/>
          <w:szCs w:val="20"/>
        </w:rPr>
        <w:t>uviesť názvy</w:t>
      </w:r>
      <w:r>
        <w:rPr>
          <w:rFonts w:cstheme="minorHAnsi"/>
          <w:sz w:val="20"/>
          <w:szCs w:val="20"/>
        </w:rPr>
        <w:t>]).</w:t>
      </w:r>
    </w:p>
    <w:p w14:paraId="6F53D17A" w14:textId="77777777" w:rsidR="002B6D93" w:rsidRDefault="002B6D93" w:rsidP="002B6D93">
      <w:pPr>
        <w:rPr>
          <w:i/>
        </w:rPr>
      </w:pPr>
    </w:p>
    <w:p w14:paraId="7D982DCD" w14:textId="12A200DA" w:rsidR="002B6D93" w:rsidRPr="004743A0" w:rsidRDefault="008712C4" w:rsidP="002B6D93">
      <w:pPr>
        <w:rPr>
          <w:b/>
          <w:color w:val="A6A6A6" w:themeColor="background1" w:themeShade="A6"/>
        </w:rPr>
      </w:pPr>
      <w:r w:rsidRPr="004743A0">
        <w:rPr>
          <w:b/>
          <w:color w:val="A6A6A6" w:themeColor="background1" w:themeShade="A6"/>
        </w:rPr>
        <w:t>SPOLOČ</w:t>
      </w:r>
      <w:r w:rsidR="002B6D93" w:rsidRPr="004743A0">
        <w:rPr>
          <w:b/>
          <w:color w:val="A6A6A6" w:themeColor="background1" w:themeShade="A6"/>
        </w:rPr>
        <w:t>N</w:t>
      </w:r>
      <w:r w:rsidR="009261D3" w:rsidRPr="004743A0">
        <w:rPr>
          <w:b/>
          <w:color w:val="A6A6A6" w:themeColor="background1" w:themeShade="A6"/>
        </w:rPr>
        <w:t xml:space="preserve">É </w:t>
      </w:r>
      <w:r w:rsidR="002B6D93" w:rsidRPr="004743A0">
        <w:rPr>
          <w:b/>
          <w:color w:val="A6A6A6" w:themeColor="background1" w:themeShade="A6"/>
        </w:rPr>
        <w:t xml:space="preserve">KATEGÓRIE: </w:t>
      </w:r>
    </w:p>
    <w:p w14:paraId="522214AC" w14:textId="77777777" w:rsidR="002B6D93" w:rsidRPr="002F08A8" w:rsidRDefault="002B6D93" w:rsidP="002B6D93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F08A8">
        <w:rPr>
          <w:rFonts w:cstheme="minorHAnsi"/>
          <w:sz w:val="20"/>
          <w:szCs w:val="20"/>
        </w:rPr>
        <w:t>Dobrovoľníctvo v sociálnej a zdravotnej oblasti</w:t>
      </w:r>
    </w:p>
    <w:p w14:paraId="007FE66D" w14:textId="77777777" w:rsidR="002B6D93" w:rsidRDefault="002B6D93" w:rsidP="002B6D93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60C5A">
        <w:rPr>
          <w:rFonts w:cstheme="minorHAnsi"/>
          <w:sz w:val="20"/>
          <w:szCs w:val="20"/>
        </w:rPr>
        <w:t>Dobrovoľníctvo v oblasti výchovy a</w:t>
      </w:r>
      <w:r>
        <w:rPr>
          <w:rFonts w:cstheme="minorHAnsi"/>
          <w:sz w:val="20"/>
          <w:szCs w:val="20"/>
        </w:rPr>
        <w:t> </w:t>
      </w:r>
      <w:r w:rsidRPr="00560C5A">
        <w:rPr>
          <w:rFonts w:cstheme="minorHAnsi"/>
          <w:sz w:val="20"/>
          <w:szCs w:val="20"/>
        </w:rPr>
        <w:t>vzdelávania</w:t>
      </w:r>
    </w:p>
    <w:p w14:paraId="45B79234" w14:textId="77777777" w:rsidR="002B6D93" w:rsidRPr="00560C5A" w:rsidRDefault="002B6D93" w:rsidP="002B6D93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60C5A">
        <w:rPr>
          <w:rFonts w:cstheme="minorHAnsi"/>
          <w:sz w:val="20"/>
          <w:szCs w:val="20"/>
        </w:rPr>
        <w:t>Dobrovoľníctvo v</w:t>
      </w:r>
      <w:r>
        <w:rPr>
          <w:rFonts w:cstheme="minorHAnsi"/>
          <w:sz w:val="20"/>
          <w:szCs w:val="20"/>
        </w:rPr>
        <w:t> </w:t>
      </w:r>
      <w:r w:rsidRPr="000C52DD">
        <w:rPr>
          <w:rFonts w:cstheme="minorHAnsi"/>
          <w:sz w:val="20"/>
          <w:szCs w:val="20"/>
        </w:rPr>
        <w:t>oblasti</w:t>
      </w:r>
      <w:r>
        <w:rPr>
          <w:rFonts w:cstheme="minorHAnsi"/>
          <w:sz w:val="20"/>
          <w:szCs w:val="20"/>
        </w:rPr>
        <w:t xml:space="preserve"> ochrany životného prostredia</w:t>
      </w:r>
      <w:r w:rsidRPr="000C52DD">
        <w:rPr>
          <w:rFonts w:cstheme="minorHAnsi"/>
          <w:sz w:val="20"/>
          <w:szCs w:val="20"/>
        </w:rPr>
        <w:t xml:space="preserve"> </w:t>
      </w:r>
    </w:p>
    <w:p w14:paraId="2E70ADFC" w14:textId="77777777" w:rsidR="002B6D93" w:rsidRDefault="002B6D93" w:rsidP="002B6D93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F08A8">
        <w:rPr>
          <w:rFonts w:cstheme="minorHAnsi"/>
          <w:sz w:val="20"/>
          <w:szCs w:val="20"/>
        </w:rPr>
        <w:t>Dobrovoľníctvo v oblasti kultúry</w:t>
      </w:r>
      <w:r>
        <w:rPr>
          <w:rFonts w:cstheme="minorHAnsi"/>
          <w:sz w:val="20"/>
          <w:szCs w:val="20"/>
        </w:rPr>
        <w:t xml:space="preserve"> a</w:t>
      </w:r>
      <w:r w:rsidRPr="002F08A8">
        <w:rPr>
          <w:rFonts w:cstheme="minorHAnsi"/>
          <w:sz w:val="20"/>
          <w:szCs w:val="20"/>
        </w:rPr>
        <w:t xml:space="preserve"> umenia </w:t>
      </w:r>
    </w:p>
    <w:p w14:paraId="33CF5A5D" w14:textId="77777777" w:rsidR="002B6D93" w:rsidRPr="004743A0" w:rsidRDefault="002B6D93" w:rsidP="002B6D93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sz w:val="20"/>
          <w:szCs w:val="20"/>
        </w:rPr>
        <w:t>Dobrovoľnícky projekt roka</w:t>
      </w:r>
    </w:p>
    <w:p w14:paraId="34CA7601" w14:textId="77777777" w:rsidR="008712C4" w:rsidRPr="004743A0" w:rsidRDefault="008712C4" w:rsidP="008712C4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sz w:val="20"/>
          <w:szCs w:val="20"/>
        </w:rPr>
        <w:t>Koordinátor/-ka dobrovoľníkov</w:t>
      </w:r>
      <w:r w:rsidR="008B63F8" w:rsidRPr="004743A0">
        <w:rPr>
          <w:rFonts w:cstheme="minorHAnsi"/>
          <w:sz w:val="20"/>
          <w:szCs w:val="20"/>
        </w:rPr>
        <w:t xml:space="preserve"> a dobrovoľní</w:t>
      </w:r>
      <w:r w:rsidRPr="004743A0">
        <w:rPr>
          <w:rFonts w:cstheme="minorHAnsi"/>
          <w:sz w:val="20"/>
          <w:szCs w:val="20"/>
        </w:rPr>
        <w:t xml:space="preserve">čok </w:t>
      </w:r>
    </w:p>
    <w:p w14:paraId="561DE47F" w14:textId="77777777" w:rsidR="002B6D93" w:rsidRPr="008B63F8" w:rsidRDefault="002B6D93" w:rsidP="002B6D93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8B63F8">
        <w:rPr>
          <w:rFonts w:cstheme="minorHAnsi"/>
          <w:sz w:val="20"/>
          <w:szCs w:val="20"/>
        </w:rPr>
        <w:t>Dobrovoľníctvo v oblasti práce s deťmi a mládežou</w:t>
      </w:r>
    </w:p>
    <w:p w14:paraId="0050F71E" w14:textId="7B7308B8" w:rsidR="004F0362" w:rsidRPr="004743A0" w:rsidRDefault="002B6D93" w:rsidP="004F0362">
      <w:pPr>
        <w:pStyle w:val="Odsekzoznamu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8B63F8">
        <w:rPr>
          <w:rFonts w:cstheme="minorHAnsi"/>
          <w:sz w:val="20"/>
          <w:szCs w:val="20"/>
        </w:rPr>
        <w:t>Mladý dobrovoľník/-čka do 30 rokov</w:t>
      </w:r>
    </w:p>
    <w:p w14:paraId="311A3137" w14:textId="6CF14B47" w:rsidR="002B6D93" w:rsidRPr="004743A0" w:rsidRDefault="004F0362" w:rsidP="002B6D93">
      <w:pPr>
        <w:rPr>
          <w:b/>
          <w:color w:val="A6A6A6" w:themeColor="background1" w:themeShade="A6"/>
        </w:rPr>
      </w:pPr>
      <w:r w:rsidRPr="004743A0">
        <w:rPr>
          <w:b/>
          <w:color w:val="A6A6A6" w:themeColor="background1" w:themeShade="A6"/>
        </w:rPr>
        <w:t xml:space="preserve">ĎALŠIE </w:t>
      </w:r>
      <w:r w:rsidR="008712C4" w:rsidRPr="004743A0">
        <w:rPr>
          <w:b/>
          <w:color w:val="A6A6A6" w:themeColor="background1" w:themeShade="A6"/>
        </w:rPr>
        <w:t>NAVRHOVA</w:t>
      </w:r>
      <w:r w:rsidR="002B6D93" w:rsidRPr="004743A0">
        <w:rPr>
          <w:b/>
          <w:color w:val="A6A6A6" w:themeColor="background1" w:themeShade="A6"/>
        </w:rPr>
        <w:t xml:space="preserve">NÉ KATEGÓRIE: </w:t>
      </w:r>
    </w:p>
    <w:p w14:paraId="54DEE126" w14:textId="77777777" w:rsidR="002B6D93" w:rsidRPr="002F08A8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Obec/mesto priateľské k dobrovoľníctvu</w:t>
      </w:r>
    </w:p>
    <w:p w14:paraId="0570444D" w14:textId="77777777" w:rsidR="002B6D93" w:rsidRPr="00387257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E97FF2">
        <w:rPr>
          <w:rFonts w:cstheme="minorHAnsi"/>
          <w:sz w:val="20"/>
          <w:szCs w:val="20"/>
        </w:rPr>
        <w:t>Dobrovoľníctvo v oblasti športu</w:t>
      </w:r>
    </w:p>
    <w:p w14:paraId="3EF8FB1D" w14:textId="77777777" w:rsidR="002B6D93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8A8">
        <w:rPr>
          <w:rFonts w:cstheme="minorHAnsi"/>
          <w:sz w:val="20"/>
          <w:szCs w:val="20"/>
        </w:rPr>
        <w:t xml:space="preserve">Dobrovoľníctvo v oblasti rozvoja komunity a občianskej spoločnosti </w:t>
      </w:r>
    </w:p>
    <w:p w14:paraId="70C669C3" w14:textId="77777777" w:rsidR="002B6D93" w:rsidRPr="00124173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560C5A">
        <w:rPr>
          <w:rFonts w:cstheme="minorHAnsi"/>
          <w:sz w:val="20"/>
          <w:szCs w:val="20"/>
        </w:rPr>
        <w:t xml:space="preserve">Dobrovoľníctvo </w:t>
      </w:r>
      <w:r>
        <w:rPr>
          <w:rFonts w:cstheme="minorHAnsi"/>
          <w:sz w:val="20"/>
          <w:szCs w:val="20"/>
        </w:rPr>
        <w:t>v oblasti ochrany ľudských práv</w:t>
      </w:r>
    </w:p>
    <w:p w14:paraId="06D46311" w14:textId="77777777" w:rsidR="002B6D93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color w:val="00B050"/>
          <w:sz w:val="20"/>
          <w:szCs w:val="20"/>
        </w:rPr>
      </w:pPr>
      <w:r w:rsidRPr="00387257">
        <w:rPr>
          <w:rFonts w:cstheme="minorHAnsi"/>
          <w:sz w:val="20"/>
          <w:szCs w:val="20"/>
        </w:rPr>
        <w:t>Dobrovoľnícka aktivita Týždňa dobrovoľníctva [rok]</w:t>
      </w:r>
      <w:r w:rsidRPr="00387257">
        <w:rPr>
          <w:rFonts w:cstheme="minorHAnsi"/>
          <w:color w:val="00B050"/>
          <w:sz w:val="20"/>
          <w:szCs w:val="20"/>
        </w:rPr>
        <w:t xml:space="preserve"> </w:t>
      </w:r>
    </w:p>
    <w:p w14:paraId="1CE93528" w14:textId="77777777" w:rsidR="002B6D93" w:rsidRPr="00387257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color w:val="00B050"/>
          <w:sz w:val="20"/>
          <w:szCs w:val="20"/>
        </w:rPr>
      </w:pPr>
      <w:r>
        <w:rPr>
          <w:rFonts w:cstheme="minorHAnsi"/>
          <w:sz w:val="20"/>
          <w:szCs w:val="20"/>
        </w:rPr>
        <w:t>Dlhodobá dobrovoľnícka pomoc organizácii</w:t>
      </w:r>
    </w:p>
    <w:p w14:paraId="39A8F8ED" w14:textId="77777777" w:rsidR="002B6D93" w:rsidRPr="003955CD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3955CD">
        <w:rPr>
          <w:rFonts w:cstheme="minorHAnsi"/>
          <w:sz w:val="20"/>
          <w:szCs w:val="20"/>
        </w:rPr>
        <w:t>Podpora dobrovoľníctva</w:t>
      </w:r>
    </w:p>
    <w:p w14:paraId="22627B2F" w14:textId="77777777" w:rsidR="002B6D93" w:rsidRPr="00124173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i/>
          <w:sz w:val="20"/>
          <w:szCs w:val="20"/>
        </w:rPr>
      </w:pPr>
      <w:r w:rsidRPr="00124173">
        <w:rPr>
          <w:rFonts w:eastAsia="Calibri" w:cstheme="minorHAnsi"/>
          <w:iCs/>
          <w:color w:val="000000"/>
          <w:sz w:val="20"/>
          <w:szCs w:val="20"/>
        </w:rPr>
        <w:t>Seniorský/á dobrovoľník/-čka nad 50 rokov</w:t>
      </w:r>
      <w:r w:rsidRPr="00124173">
        <w:rPr>
          <w:rFonts w:cstheme="minorHAnsi"/>
          <w:sz w:val="20"/>
          <w:szCs w:val="20"/>
        </w:rPr>
        <w:t xml:space="preserve"> </w:t>
      </w:r>
    </w:p>
    <w:p w14:paraId="371C80CF" w14:textId="77777777" w:rsidR="002B6D93" w:rsidRPr="00D27B7A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27B7A">
        <w:rPr>
          <w:rFonts w:cstheme="minorHAnsi"/>
          <w:sz w:val="20"/>
          <w:szCs w:val="20"/>
        </w:rPr>
        <w:t xml:space="preserve">Zahraničné dobrovoľníctvo </w:t>
      </w:r>
    </w:p>
    <w:p w14:paraId="5B864AA8" w14:textId="77777777" w:rsidR="002B6D93" w:rsidRPr="00387257" w:rsidRDefault="002B6D93" w:rsidP="002B6D93">
      <w:pPr>
        <w:pStyle w:val="Odsekzoznamu"/>
        <w:numPr>
          <w:ilvl w:val="0"/>
          <w:numId w:val="7"/>
        </w:numPr>
        <w:jc w:val="both"/>
        <w:rPr>
          <w:rFonts w:cstheme="minorHAnsi"/>
          <w:i/>
          <w:sz w:val="20"/>
          <w:szCs w:val="20"/>
        </w:rPr>
      </w:pPr>
      <w:r w:rsidRPr="00D27B7A">
        <w:rPr>
          <w:rFonts w:cstheme="minorHAnsi"/>
          <w:sz w:val="20"/>
          <w:szCs w:val="20"/>
        </w:rPr>
        <w:t>Firemné dobrovoľníctvo</w:t>
      </w:r>
    </w:p>
    <w:p w14:paraId="49EAF77B" w14:textId="77777777" w:rsidR="002B6D93" w:rsidRPr="006B0297" w:rsidRDefault="006B0297" w:rsidP="006B0297">
      <w:pPr>
        <w:jc w:val="both"/>
        <w:rPr>
          <w:rFonts w:cstheme="minorHAnsi"/>
          <w:sz w:val="20"/>
          <w:szCs w:val="20"/>
        </w:rPr>
      </w:pPr>
      <w:r w:rsidRPr="006B0297">
        <w:rPr>
          <w:rFonts w:cstheme="minorHAnsi"/>
          <w:b/>
          <w:color w:val="808080" w:themeColor="background1" w:themeShade="80"/>
        </w:rPr>
        <w:t>OSTATNÉ KATEGÓRIE MOŽNO VYMYSLIEŤ A DOPLNIŤ</w:t>
      </w:r>
    </w:p>
    <w:p w14:paraId="56250B77" w14:textId="77777777" w:rsidR="002B6D93" w:rsidRDefault="002B6D93" w:rsidP="002B6D93">
      <w:pPr>
        <w:jc w:val="center"/>
        <w:rPr>
          <w:rFonts w:cstheme="minorHAnsi"/>
          <w:b/>
          <w:color w:val="808080" w:themeColor="background1" w:themeShade="80"/>
        </w:rPr>
      </w:pPr>
      <w:r w:rsidRPr="002F08A8">
        <w:rPr>
          <w:rFonts w:cstheme="minorHAnsi"/>
          <w:b/>
          <w:color w:val="808080" w:themeColor="background1" w:themeShade="80"/>
        </w:rPr>
        <w:lastRenderedPageBreak/>
        <w:t xml:space="preserve">ČLÁNOK 2 </w:t>
      </w:r>
    </w:p>
    <w:p w14:paraId="6635AFA4" w14:textId="77777777" w:rsidR="002B6D93" w:rsidRDefault="002B6D93" w:rsidP="002B6D93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VYMEDZENIE ZÁKLADNÝCH POJMOV</w:t>
      </w:r>
    </w:p>
    <w:p w14:paraId="34A0177F" w14:textId="68B72752" w:rsidR="002B6D93" w:rsidRDefault="002B6D93" w:rsidP="002B6D93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DOBROVOĽNÍK/ČKA</w:t>
      </w:r>
    </w:p>
    <w:p w14:paraId="37C691CD" w14:textId="782E0374" w:rsidR="009062A2" w:rsidRPr="004743A0" w:rsidRDefault="002B6D93" w:rsidP="009062A2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cstheme="minorHAnsi"/>
          <w:sz w:val="20"/>
          <w:szCs w:val="20"/>
        </w:rPr>
      </w:pPr>
      <w:bookmarkStart w:id="1" w:name="_Hlk525810745"/>
      <w:r w:rsidRPr="004F07D6">
        <w:rPr>
          <w:rFonts w:cstheme="minorHAnsi"/>
          <w:b/>
          <w:sz w:val="20"/>
          <w:szCs w:val="20"/>
        </w:rPr>
        <w:t>Dobrovoľník/-čka</w:t>
      </w:r>
      <w:r w:rsidRPr="004F07D6">
        <w:rPr>
          <w:rFonts w:cstheme="minorHAnsi"/>
          <w:sz w:val="20"/>
          <w:szCs w:val="20"/>
        </w:rPr>
        <w:t xml:space="preserve"> je</w:t>
      </w:r>
      <w:r w:rsidR="00F57398">
        <w:rPr>
          <w:rFonts w:cstheme="minorHAnsi"/>
          <w:sz w:val="20"/>
          <w:szCs w:val="20"/>
        </w:rPr>
        <w:t xml:space="preserve"> podľa Zákona č. 406/2011 Z.z. o dobrovoľníctve</w:t>
      </w:r>
      <w:r w:rsidRPr="004F07D6">
        <w:rPr>
          <w:rFonts w:cstheme="minorHAnsi"/>
          <w:sz w:val="20"/>
          <w:szCs w:val="20"/>
        </w:rPr>
        <w:t xml:space="preserve"> </w:t>
      </w:r>
      <w:r w:rsidRPr="004743A0">
        <w:rPr>
          <w:rFonts w:cstheme="minorHAnsi"/>
          <w:sz w:val="20"/>
          <w:szCs w:val="20"/>
        </w:rPr>
        <w:t>fyzická osoba</w:t>
      </w:r>
      <w:r w:rsidR="009957FB" w:rsidRPr="004743A0">
        <w:rPr>
          <w:rFonts w:cstheme="minorHAnsi"/>
          <w:sz w:val="20"/>
          <w:szCs w:val="20"/>
        </w:rPr>
        <w:t xml:space="preserve"> staršia ako 15 rokov</w:t>
      </w:r>
      <w:r w:rsidRPr="004743A0">
        <w:rPr>
          <w:rFonts w:cstheme="minorHAnsi"/>
          <w:sz w:val="20"/>
          <w:szCs w:val="20"/>
        </w:rPr>
        <w:t>, ktorá na základe svojho slobodného rozhodnutia bez nároku na odmenu vykonáva pre inú osobu s jej súhlasom v jej prospech alebo vo verejnom záujme dobrovoľnícku činnosť založenú na svojej schopnosti, zručnosti alebo vedomosti.</w:t>
      </w:r>
      <w:r w:rsidR="00F57398" w:rsidRPr="004743A0">
        <w:t xml:space="preserve"> </w:t>
      </w:r>
      <w:r w:rsidR="00F57398" w:rsidRPr="004743A0">
        <w:rPr>
          <w:sz w:val="20"/>
          <w:szCs w:val="20"/>
        </w:rPr>
        <w:t>Na osoby, ktoré nedovŕšili vek 15 rokov, sa zákon o dobrovoľníctve nevzťahuje, preto pri</w:t>
      </w:r>
      <w:r w:rsidR="009B0AD9" w:rsidRPr="004743A0">
        <w:rPr>
          <w:sz w:val="20"/>
          <w:szCs w:val="20"/>
        </w:rPr>
        <w:t xml:space="preserve"> ich</w:t>
      </w:r>
      <w:r w:rsidR="00F57398" w:rsidRPr="004743A0">
        <w:rPr>
          <w:sz w:val="20"/>
          <w:szCs w:val="20"/>
        </w:rPr>
        <w:t xml:space="preserve"> zapájaní do dobrovoľníckych aktivít hovoríme o výchove a vzdelávaní k dobrovoľníctvu. V bežnej komunikácii</w:t>
      </w:r>
      <w:r w:rsidR="009062A2" w:rsidRPr="004743A0">
        <w:rPr>
          <w:sz w:val="20"/>
          <w:szCs w:val="20"/>
        </w:rPr>
        <w:t xml:space="preserve">, a v praxi v rámci dobrovoľníckej činnosti ich </w:t>
      </w:r>
      <w:r w:rsidR="009062A2" w:rsidRPr="004743A0">
        <w:rPr>
          <w:i/>
          <w:sz w:val="20"/>
          <w:szCs w:val="20"/>
        </w:rPr>
        <w:t>de facto</w:t>
      </w:r>
      <w:r w:rsidR="009062A2" w:rsidRPr="004743A0">
        <w:rPr>
          <w:sz w:val="20"/>
          <w:szCs w:val="20"/>
        </w:rPr>
        <w:t xml:space="preserve"> </w:t>
      </w:r>
      <w:r w:rsidR="00F57398" w:rsidRPr="004743A0">
        <w:rPr>
          <w:sz w:val="20"/>
          <w:szCs w:val="20"/>
        </w:rPr>
        <w:t>ich však za dobrovoľníkov a dobrovoľníčky označujeme</w:t>
      </w:r>
      <w:r w:rsidR="009062A2" w:rsidRPr="004743A0">
        <w:rPr>
          <w:sz w:val="20"/>
          <w:szCs w:val="20"/>
        </w:rPr>
        <w:t xml:space="preserve">. Zmluva o dobrovoľníckej činnosti sa uzatvára s ich zákonným zástupcom. </w:t>
      </w:r>
    </w:p>
    <w:bookmarkEnd w:id="1"/>
    <w:p w14:paraId="7ECCCF4B" w14:textId="77777777" w:rsidR="004F0362" w:rsidRDefault="002B6D93" w:rsidP="002B6D93">
      <w:pPr>
        <w:rPr>
          <w:rFonts w:cstheme="minorHAnsi"/>
          <w:b/>
          <w:color w:val="808080" w:themeColor="background1" w:themeShade="80"/>
        </w:rPr>
      </w:pPr>
      <w:r w:rsidRPr="00626250">
        <w:rPr>
          <w:rFonts w:cstheme="minorHAnsi"/>
          <w:b/>
          <w:color w:val="808080" w:themeColor="background1" w:themeShade="80"/>
        </w:rPr>
        <w:t>DOBROVO</w:t>
      </w:r>
      <w:r>
        <w:rPr>
          <w:rFonts w:cstheme="minorHAnsi"/>
          <w:b/>
          <w:color w:val="808080" w:themeColor="background1" w:themeShade="80"/>
        </w:rPr>
        <w:t>ĽNÍCKA ČINNOSŤ</w:t>
      </w:r>
      <w:r w:rsidR="003E738E">
        <w:rPr>
          <w:rFonts w:cstheme="minorHAnsi"/>
          <w:b/>
          <w:color w:val="808080" w:themeColor="background1" w:themeShade="80"/>
        </w:rPr>
        <w:t xml:space="preserve"> </w:t>
      </w:r>
    </w:p>
    <w:p w14:paraId="44FDACF7" w14:textId="77777777" w:rsidR="00F57398" w:rsidRPr="004743A0" w:rsidRDefault="002B6D93" w:rsidP="00F57398">
      <w:pPr>
        <w:pStyle w:val="Odsekzoznamu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2" w:name="_Hlk524092985"/>
      <w:r w:rsidRPr="004743A0">
        <w:rPr>
          <w:rFonts w:cstheme="minorHAnsi"/>
          <w:b/>
          <w:sz w:val="20"/>
          <w:szCs w:val="20"/>
        </w:rPr>
        <w:t xml:space="preserve">Dobrovoľnícku činnosť </w:t>
      </w:r>
      <w:r w:rsidR="00F57398" w:rsidRPr="004743A0">
        <w:rPr>
          <w:rFonts w:cstheme="minorHAnsi"/>
          <w:sz w:val="20"/>
          <w:szCs w:val="20"/>
        </w:rPr>
        <w:t xml:space="preserve">podľa Zákona č. 406/2011 Z.z. o dobrovoľníctve je činnosť vykonávaná na základe slobodného rozhodnutia bez nároku na odmenu pre inú osobu a s jej súhlasom v jej prospech alebo vo verejný prospech. </w:t>
      </w:r>
    </w:p>
    <w:p w14:paraId="23E4DC4A" w14:textId="77777777" w:rsidR="00F57398" w:rsidRPr="004743A0" w:rsidRDefault="00F57398" w:rsidP="00F57398">
      <w:pPr>
        <w:pStyle w:val="Odsekzoznamu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b/>
          <w:sz w:val="20"/>
          <w:szCs w:val="20"/>
        </w:rPr>
        <w:t>Dobrovoľníckou činnosťou</w:t>
      </w:r>
      <w:r w:rsidRPr="004743A0">
        <w:rPr>
          <w:rFonts w:cstheme="minorHAnsi"/>
          <w:sz w:val="20"/>
          <w:szCs w:val="20"/>
        </w:rPr>
        <w:t xml:space="preserve"> podľa tohto zákona </w:t>
      </w:r>
      <w:r w:rsidRPr="004743A0">
        <w:rPr>
          <w:rFonts w:cstheme="minorHAnsi"/>
          <w:b/>
          <w:sz w:val="20"/>
          <w:szCs w:val="20"/>
        </w:rPr>
        <w:t>nie je</w:t>
      </w:r>
      <w:r w:rsidRPr="004743A0">
        <w:rPr>
          <w:rFonts w:cstheme="minorHAnsi"/>
          <w:sz w:val="20"/>
          <w:szCs w:val="20"/>
        </w:rPr>
        <w:t xml:space="preserve">: </w:t>
      </w:r>
    </w:p>
    <w:p w14:paraId="597E9C84" w14:textId="0C3C973A" w:rsidR="00F57398" w:rsidRPr="004743A0" w:rsidRDefault="00F57398" w:rsidP="00F57398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sz w:val="20"/>
          <w:szCs w:val="20"/>
        </w:rPr>
        <w:t>činnosť vykonávaná medzi manželmi alebo medzi blízkymi osobami</w:t>
      </w:r>
    </w:p>
    <w:p w14:paraId="6E412E7F" w14:textId="3A40299D" w:rsidR="00F57398" w:rsidRPr="004743A0" w:rsidRDefault="00F57398" w:rsidP="00F57398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sz w:val="20"/>
          <w:szCs w:val="20"/>
        </w:rPr>
        <w:t>činnosť vykonávaná v rámci podnikania alebo inej zárobkovej činnosti</w:t>
      </w:r>
    </w:p>
    <w:p w14:paraId="27424F57" w14:textId="7D563AF6" w:rsidR="00F57398" w:rsidRPr="004743A0" w:rsidRDefault="00F57398" w:rsidP="00F57398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sz w:val="20"/>
          <w:szCs w:val="20"/>
        </w:rPr>
        <w:t>činnosť vykonávaná v pracovnoprávnom vzťahu, v štátnozamestnaneckom pomere, služobnom pomere alebo činnosť vykonávaná v rámci študijných povinností</w:t>
      </w:r>
      <w:r w:rsidR="003A38DA" w:rsidRPr="004743A0">
        <w:rPr>
          <w:rFonts w:cstheme="minorHAnsi"/>
          <w:sz w:val="20"/>
          <w:szCs w:val="20"/>
        </w:rPr>
        <w:t xml:space="preserve"> </w:t>
      </w:r>
    </w:p>
    <w:p w14:paraId="717D044A" w14:textId="1FFD61D3" w:rsidR="00F57398" w:rsidRPr="004743A0" w:rsidRDefault="00F57398" w:rsidP="00F57398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sz w:val="20"/>
          <w:szCs w:val="20"/>
        </w:rPr>
        <w:t>vzájomná občianska alebo susedská výpomoc</w:t>
      </w:r>
    </w:p>
    <w:p w14:paraId="56283C41" w14:textId="6CA18000" w:rsidR="006C4209" w:rsidRPr="004743A0" w:rsidRDefault="00F57398" w:rsidP="006C4209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sz w:val="20"/>
          <w:szCs w:val="20"/>
        </w:rPr>
        <w:t>činnosť vykonávaná osobami, ktoré nedovŕšili 15 rokov</w:t>
      </w:r>
    </w:p>
    <w:p w14:paraId="3388CB2F" w14:textId="77777777" w:rsidR="00A02C7F" w:rsidRPr="004743A0" w:rsidRDefault="00A02C7F" w:rsidP="00A02C7F">
      <w:pPr>
        <w:pStyle w:val="Odsekzoznamu"/>
        <w:numPr>
          <w:ilvl w:val="0"/>
          <w:numId w:val="1"/>
        </w:numPr>
        <w:jc w:val="both"/>
        <w:rPr>
          <w:rFonts w:cs="Calibri"/>
          <w:szCs w:val="20"/>
        </w:rPr>
      </w:pPr>
      <w:bookmarkStart w:id="3" w:name="_Hlk525810981"/>
      <w:bookmarkEnd w:id="2"/>
      <w:r w:rsidRPr="004743A0">
        <w:rPr>
          <w:rFonts w:cs="Calibri"/>
          <w:sz w:val="20"/>
          <w:szCs w:val="20"/>
        </w:rPr>
        <w:t>Z</w:t>
      </w:r>
      <w:r w:rsidRPr="004743A0">
        <w:rPr>
          <w:rFonts w:cs="Calibri"/>
          <w:szCs w:val="20"/>
        </w:rPr>
        <w:t xml:space="preserve"> uvedeného </w:t>
      </w:r>
      <w:r w:rsidRPr="004743A0">
        <w:rPr>
          <w:rFonts w:cs="Calibri"/>
          <w:sz w:val="20"/>
          <w:szCs w:val="20"/>
        </w:rPr>
        <w:t>vymedzenia</w:t>
      </w:r>
      <w:r w:rsidRPr="004743A0">
        <w:rPr>
          <w:rFonts w:cs="Calibri"/>
          <w:szCs w:val="20"/>
        </w:rPr>
        <w:t xml:space="preserve"> podľa zákona </w:t>
      </w:r>
      <w:r w:rsidRPr="004743A0">
        <w:rPr>
          <w:rFonts w:cs="Calibri"/>
          <w:sz w:val="20"/>
          <w:szCs w:val="20"/>
        </w:rPr>
        <w:t>sa vymyká a osobitné podmienky sa vzťahujú na kategóriu Koordinátor/-ka dobrovoľníkov/-čok, kde</w:t>
      </w:r>
      <w:r w:rsidRPr="004743A0">
        <w:rPr>
          <w:rFonts w:cs="Calibri"/>
          <w:szCs w:val="20"/>
        </w:rPr>
        <w:t xml:space="preserve"> v tomto jedinom prípade </w:t>
      </w:r>
      <w:r w:rsidRPr="004743A0">
        <w:rPr>
          <w:rFonts w:cs="Calibri"/>
          <w:sz w:val="20"/>
          <w:szCs w:val="20"/>
        </w:rPr>
        <w:t>môže ísť aj o platenú pracovnú pozíciu.</w:t>
      </w:r>
    </w:p>
    <w:p w14:paraId="77A28ABA" w14:textId="23D1179A" w:rsidR="008B63F8" w:rsidRPr="004743A0" w:rsidRDefault="004F0362" w:rsidP="002B6D93">
      <w:pPr>
        <w:pStyle w:val="Odsekzoznamu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743A0">
        <w:rPr>
          <w:rFonts w:cstheme="minorHAnsi"/>
          <w:b/>
          <w:sz w:val="20"/>
          <w:szCs w:val="20"/>
        </w:rPr>
        <w:t xml:space="preserve">Nominácie na </w:t>
      </w:r>
      <w:r w:rsidRPr="004743A0">
        <w:rPr>
          <w:rFonts w:cstheme="minorHAnsi"/>
          <w:sz w:val="20"/>
          <w:szCs w:val="20"/>
        </w:rPr>
        <w:t xml:space="preserve">ocenenie Srdce na dlani sa vzťahujú len na dobrovoľnícku činnosť, ktorej sa dobrovoľníci a dobrovoľníčky venujú minimálne v trvaní </w:t>
      </w:r>
      <w:r w:rsidR="00D5343B" w:rsidRPr="004743A0">
        <w:rPr>
          <w:rFonts w:cstheme="minorHAnsi"/>
          <w:sz w:val="20"/>
          <w:szCs w:val="20"/>
        </w:rPr>
        <w:t>6</w:t>
      </w:r>
      <w:r w:rsidRPr="004743A0">
        <w:rPr>
          <w:rFonts w:cstheme="minorHAnsi"/>
          <w:sz w:val="20"/>
          <w:szCs w:val="20"/>
        </w:rPr>
        <w:t xml:space="preserve"> mesiacov. V prípade kategórie Koordinátor/-ka dobrovoľníkov/-čok je stanovená doba vykonávania dobrovoľníckej činnosti v trvaní minimálne 2 roky.</w:t>
      </w:r>
      <w:bookmarkEnd w:id="3"/>
    </w:p>
    <w:p w14:paraId="31B0FFD3" w14:textId="77777777" w:rsidR="002B6D93" w:rsidRPr="00626250" w:rsidRDefault="002B6D93" w:rsidP="002B6D93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 xml:space="preserve">KOORDINÁTOR/-KA OCENENIA, JEHO / JEJ ÚLOHA </w:t>
      </w:r>
    </w:p>
    <w:p w14:paraId="05B43E0D" w14:textId="15CC19F5" w:rsidR="002B6D93" w:rsidRDefault="002B6D93" w:rsidP="002B6D93">
      <w:pPr>
        <w:pStyle w:val="Odsekzoznamu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bookmarkStart w:id="4" w:name="_Hlk515630449"/>
      <w:bookmarkStart w:id="5" w:name="_Hlk516153144"/>
      <w:r>
        <w:rPr>
          <w:rFonts w:cstheme="minorHAnsi"/>
          <w:b/>
          <w:sz w:val="20"/>
          <w:szCs w:val="20"/>
        </w:rPr>
        <w:t>K</w:t>
      </w:r>
      <w:r w:rsidRPr="00E97FF2">
        <w:rPr>
          <w:rFonts w:cstheme="minorHAnsi"/>
          <w:b/>
          <w:sz w:val="20"/>
          <w:szCs w:val="20"/>
        </w:rPr>
        <w:t>oordinátor/-rka</w:t>
      </w:r>
      <w:r w:rsidRPr="00E97FF2">
        <w:rPr>
          <w:rFonts w:cstheme="minorHAnsi"/>
          <w:sz w:val="20"/>
          <w:szCs w:val="20"/>
        </w:rPr>
        <w:t xml:space="preserve"> </w:t>
      </w:r>
      <w:r w:rsidRPr="002E04E8">
        <w:rPr>
          <w:rFonts w:cstheme="minorHAnsi"/>
          <w:b/>
          <w:sz w:val="20"/>
          <w:szCs w:val="20"/>
        </w:rPr>
        <w:t xml:space="preserve">ocenenia </w:t>
      </w:r>
      <w:r w:rsidR="009062A2">
        <w:rPr>
          <w:rFonts w:cstheme="minorHAnsi"/>
          <w:b/>
          <w:sz w:val="20"/>
          <w:szCs w:val="20"/>
        </w:rPr>
        <w:t xml:space="preserve">Srdce na dlani </w:t>
      </w:r>
      <w:r w:rsidR="009062A2" w:rsidRPr="002F08A8">
        <w:rPr>
          <w:rFonts w:cstheme="minorHAnsi"/>
          <w:b/>
          <w:i/>
          <w:sz w:val="20"/>
          <w:szCs w:val="20"/>
        </w:rPr>
        <w:t>[</w:t>
      </w:r>
      <w:r w:rsidR="009062A2" w:rsidRPr="00542521">
        <w:rPr>
          <w:rFonts w:cstheme="minorHAnsi"/>
          <w:b/>
          <w:i/>
          <w:color w:val="808080" w:themeColor="background1" w:themeShade="80"/>
          <w:sz w:val="20"/>
          <w:szCs w:val="20"/>
        </w:rPr>
        <w:t>rok</w:t>
      </w:r>
      <w:r w:rsidR="009062A2" w:rsidRPr="002F08A8">
        <w:rPr>
          <w:rFonts w:cstheme="minorHAnsi"/>
          <w:b/>
          <w:i/>
          <w:sz w:val="20"/>
          <w:szCs w:val="20"/>
        </w:rPr>
        <w:t>]</w:t>
      </w:r>
      <w:r w:rsidRPr="002F08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zodpovedá za organizačné a administratívne </w:t>
      </w:r>
      <w:r w:rsidRPr="004743A0">
        <w:rPr>
          <w:rFonts w:cstheme="minorHAnsi"/>
          <w:sz w:val="20"/>
          <w:szCs w:val="20"/>
        </w:rPr>
        <w:t xml:space="preserve">zabezpečenie </w:t>
      </w:r>
      <w:r w:rsidR="009062A2" w:rsidRPr="004743A0">
        <w:rPr>
          <w:rFonts w:cstheme="minorHAnsi"/>
          <w:sz w:val="20"/>
          <w:szCs w:val="20"/>
        </w:rPr>
        <w:t>priebehu celého oceňovania od prípravy, cez podujatie až po predloženie výstupov za danú aktivitu</w:t>
      </w:r>
      <w:r w:rsidRPr="004743A0">
        <w:rPr>
          <w:rFonts w:cstheme="minorHAnsi"/>
          <w:sz w:val="20"/>
          <w:szCs w:val="20"/>
        </w:rPr>
        <w:t>. Zbiera</w:t>
      </w:r>
      <w:r w:rsidRPr="004743A0">
        <w:rPr>
          <w:rFonts w:cstheme="minorHAnsi"/>
          <w:b/>
          <w:sz w:val="20"/>
          <w:szCs w:val="20"/>
        </w:rPr>
        <w:t xml:space="preserve"> </w:t>
      </w:r>
      <w:r w:rsidRPr="004743A0">
        <w:rPr>
          <w:rFonts w:cstheme="minorHAnsi"/>
          <w:sz w:val="20"/>
          <w:szCs w:val="20"/>
        </w:rPr>
        <w:t>a predkladá nominácie hodnotiacej komisii</w:t>
      </w:r>
      <w:r w:rsidR="009062A2" w:rsidRPr="004743A0">
        <w:rPr>
          <w:rFonts w:cstheme="minorHAnsi"/>
          <w:sz w:val="20"/>
          <w:szCs w:val="20"/>
        </w:rPr>
        <w:t xml:space="preserve"> a zabezpečuje jej činnosť</w:t>
      </w:r>
      <w:r w:rsidRPr="004743A0">
        <w:rPr>
          <w:rFonts w:cstheme="minorHAnsi"/>
          <w:sz w:val="20"/>
          <w:szCs w:val="20"/>
        </w:rPr>
        <w:t xml:space="preserve">. </w:t>
      </w:r>
      <w:r w:rsidRPr="002F08A8">
        <w:rPr>
          <w:rFonts w:cstheme="minorHAnsi"/>
          <w:sz w:val="20"/>
          <w:szCs w:val="20"/>
        </w:rPr>
        <w:t>Dohliada na to, aby návrhy na ocenie predložené komisii obsahovali všetky potrebné náležitosti</w:t>
      </w:r>
      <w:bookmarkEnd w:id="4"/>
      <w:r>
        <w:rPr>
          <w:rFonts w:cstheme="minorHAnsi"/>
          <w:sz w:val="20"/>
          <w:szCs w:val="20"/>
        </w:rPr>
        <w:t>, a pre tieto účely môže od navrhovateľa na ocenenie vyžiadať doplňujúce informácie o nominovaných.</w:t>
      </w:r>
    </w:p>
    <w:bookmarkEnd w:id="5"/>
    <w:p w14:paraId="6EBD3915" w14:textId="77777777" w:rsidR="002B6D93" w:rsidRPr="00E77D12" w:rsidRDefault="002B6D93" w:rsidP="002B6D93">
      <w:pPr>
        <w:pStyle w:val="Odsekzoznamu"/>
        <w:jc w:val="both"/>
        <w:rPr>
          <w:rFonts w:cstheme="minorHAnsi"/>
          <w:sz w:val="20"/>
          <w:szCs w:val="20"/>
        </w:rPr>
      </w:pPr>
    </w:p>
    <w:p w14:paraId="6C43DBF4" w14:textId="77777777" w:rsidR="002B6D93" w:rsidRDefault="002B6D93" w:rsidP="002B6D93">
      <w:pPr>
        <w:jc w:val="center"/>
        <w:rPr>
          <w:rFonts w:cstheme="minorHAnsi"/>
          <w:b/>
          <w:color w:val="808080" w:themeColor="background1" w:themeShade="80"/>
        </w:rPr>
      </w:pPr>
      <w:r w:rsidRPr="002F08A8">
        <w:rPr>
          <w:rFonts w:cstheme="minorHAnsi"/>
          <w:b/>
          <w:color w:val="808080" w:themeColor="background1" w:themeShade="80"/>
        </w:rPr>
        <w:t xml:space="preserve">ČLÁNOK 3 </w:t>
      </w:r>
    </w:p>
    <w:p w14:paraId="025A0D44" w14:textId="413B6D6F" w:rsidR="002B6D93" w:rsidRDefault="002B6D93" w:rsidP="002B6D93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POMENOVANIE KOMISIE A JEJ ÚLOHA:</w:t>
      </w:r>
    </w:p>
    <w:p w14:paraId="19F1D784" w14:textId="77777777" w:rsidR="006C4A0A" w:rsidRPr="009062A2" w:rsidRDefault="002B6D93" w:rsidP="006C4A0A">
      <w:pPr>
        <w:pStyle w:val="Odsekzoznamu"/>
        <w:numPr>
          <w:ilvl w:val="0"/>
          <w:numId w:val="3"/>
        </w:numPr>
        <w:jc w:val="both"/>
        <w:rPr>
          <w:rFonts w:cstheme="minorHAnsi"/>
          <w:color w:val="FF0000"/>
          <w:sz w:val="20"/>
          <w:szCs w:val="20"/>
        </w:rPr>
      </w:pPr>
      <w:bookmarkStart w:id="6" w:name="_Hlk525812565"/>
      <w:r w:rsidRPr="00621F1B">
        <w:rPr>
          <w:rFonts w:cstheme="minorHAnsi"/>
          <w:sz w:val="20"/>
          <w:szCs w:val="20"/>
        </w:rPr>
        <w:t xml:space="preserve">O udelení ocenenia </w:t>
      </w:r>
      <w:r w:rsidRPr="00E97FF2">
        <w:rPr>
          <w:rFonts w:cstheme="minorHAnsi"/>
          <w:sz w:val="20"/>
          <w:szCs w:val="20"/>
        </w:rPr>
        <w:t xml:space="preserve">rozhoduje </w:t>
      </w:r>
      <w:r w:rsidRPr="008A56A2">
        <w:rPr>
          <w:rFonts w:cstheme="minorHAnsi"/>
          <w:b/>
          <w:sz w:val="20"/>
          <w:szCs w:val="20"/>
        </w:rPr>
        <w:t>hodnotiaca komisia</w:t>
      </w:r>
      <w:r w:rsidRPr="00621F1B">
        <w:rPr>
          <w:rFonts w:cstheme="minorHAnsi"/>
          <w:b/>
          <w:sz w:val="20"/>
          <w:szCs w:val="20"/>
        </w:rPr>
        <w:t xml:space="preserve">  </w:t>
      </w:r>
      <w:r w:rsidRPr="00621F1B">
        <w:rPr>
          <w:rFonts w:cstheme="minorHAnsi"/>
          <w:sz w:val="20"/>
          <w:szCs w:val="20"/>
        </w:rPr>
        <w:t>(ďalej  len komisia). Je orgánom pre posudzovanie návrhov na udelenie ocenenia a garantom dôveryhodnosti ocenenia. Členstvo v nej je čestné a nezastupiteľné</w:t>
      </w:r>
      <w:r w:rsidRPr="00E97FF2">
        <w:rPr>
          <w:rFonts w:cstheme="minorHAnsi"/>
          <w:sz w:val="20"/>
          <w:szCs w:val="20"/>
        </w:rPr>
        <w:t>. Komisia je tvorená morálnymi a odbdornými autoritami a zástupcami a zástupkyňami organizácií spolupracujúcich s [</w:t>
      </w:r>
      <w:r w:rsidRPr="00542521">
        <w:rPr>
          <w:rFonts w:cstheme="minorHAnsi"/>
          <w:b/>
          <w:color w:val="808080" w:themeColor="background1" w:themeShade="80"/>
          <w:sz w:val="20"/>
          <w:szCs w:val="20"/>
        </w:rPr>
        <w:t>Názov dobrovoľníckeho centra</w:t>
      </w:r>
      <w:r w:rsidRPr="00E97FF2">
        <w:rPr>
          <w:rFonts w:cstheme="minorHAnsi"/>
          <w:sz w:val="20"/>
          <w:szCs w:val="20"/>
        </w:rPr>
        <w:t xml:space="preserve">] </w:t>
      </w:r>
      <w:r>
        <w:rPr>
          <w:rFonts w:cstheme="minorHAnsi"/>
          <w:sz w:val="20"/>
          <w:szCs w:val="20"/>
        </w:rPr>
        <w:t>v</w:t>
      </w:r>
      <w:r w:rsidR="006C4A0A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regióne</w:t>
      </w:r>
      <w:r w:rsidR="006C4A0A" w:rsidRPr="004743A0">
        <w:rPr>
          <w:rFonts w:cstheme="minorHAnsi"/>
          <w:sz w:val="20"/>
          <w:szCs w:val="20"/>
        </w:rPr>
        <w:t>. Jeden z členov a členiek HK je ocenený/-á dobrovoľník/-čka z predchádzajúceho ročníka udelovania ocenení Srdce na dlani.</w:t>
      </w:r>
    </w:p>
    <w:p w14:paraId="6631696D" w14:textId="77777777" w:rsidR="002B6D93" w:rsidRPr="002F08A8" w:rsidRDefault="002B6D93" w:rsidP="002B6D93">
      <w:pPr>
        <w:jc w:val="center"/>
        <w:rPr>
          <w:rFonts w:cstheme="minorHAnsi"/>
          <w:b/>
          <w:color w:val="808080" w:themeColor="background1" w:themeShade="80"/>
        </w:rPr>
      </w:pPr>
      <w:bookmarkStart w:id="7" w:name="_Hlk525812716"/>
      <w:bookmarkEnd w:id="6"/>
      <w:r w:rsidRPr="002F08A8">
        <w:rPr>
          <w:rFonts w:cstheme="minorHAnsi"/>
          <w:b/>
          <w:color w:val="808080" w:themeColor="background1" w:themeShade="80"/>
        </w:rPr>
        <w:t>ČLÁNOK 4</w:t>
      </w:r>
    </w:p>
    <w:p w14:paraId="10A65B09" w14:textId="77777777" w:rsidR="002B6D93" w:rsidRPr="00DC7C9C" w:rsidRDefault="002B6D93" w:rsidP="002B6D93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2F08A8">
        <w:rPr>
          <w:rFonts w:eastAsia="Calibri" w:cstheme="minorHAnsi"/>
          <w:bCs/>
          <w:sz w:val="20"/>
          <w:szCs w:val="20"/>
        </w:rPr>
        <w:lastRenderedPageBreak/>
        <w:t xml:space="preserve">Udelenie ocenenia sa osvedčuje symbolickou cenou „Srdce na dlani“ a certifikátom, ktorý obsahuje meno a priezvisko oceneného jednotlivca, názov ocenenia, dátum a dôvod jeho udelenia. </w:t>
      </w:r>
    </w:p>
    <w:bookmarkEnd w:id="7"/>
    <w:p w14:paraId="58FF12FA" w14:textId="77777777" w:rsidR="002B6D93" w:rsidRPr="00DC7C9C" w:rsidRDefault="002B6D93" w:rsidP="002B6D93">
      <w:pPr>
        <w:spacing w:after="0" w:line="240" w:lineRule="auto"/>
        <w:ind w:left="72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C87EF30" w14:textId="77777777" w:rsidR="002B6D93" w:rsidRPr="00A55C62" w:rsidRDefault="002B6D93" w:rsidP="002B6D93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bookmarkStart w:id="8" w:name="_Hlk525812759"/>
      <w:r w:rsidRPr="00A55C62">
        <w:rPr>
          <w:rFonts w:eastAsia="Calibri" w:cstheme="minorHAnsi"/>
          <w:color w:val="000000"/>
          <w:sz w:val="20"/>
          <w:szCs w:val="20"/>
        </w:rPr>
        <w:t xml:space="preserve">Slávnostné odovzdanie ocenení sa uskutoční </w:t>
      </w:r>
      <w:r w:rsidRPr="00A55C62">
        <w:rPr>
          <w:rFonts w:cstheme="minorHAnsi"/>
          <w:sz w:val="20"/>
          <w:szCs w:val="20"/>
        </w:rPr>
        <w:t>pri príležitosti</w:t>
      </w:r>
      <w:r w:rsidRPr="00A55C62">
        <w:rPr>
          <w:rFonts w:cstheme="minorHAnsi"/>
          <w:b/>
          <w:sz w:val="20"/>
          <w:szCs w:val="20"/>
        </w:rPr>
        <w:t xml:space="preserve"> Medzinárodného dňa dobrovoľníkov 5. decembra </w:t>
      </w:r>
      <w:r>
        <w:rPr>
          <w:rFonts w:cstheme="minorHAnsi"/>
          <w:b/>
          <w:sz w:val="20"/>
          <w:szCs w:val="20"/>
        </w:rPr>
        <w:t>a</w:t>
      </w:r>
      <w:r w:rsidRPr="00766DF6">
        <w:rPr>
          <w:rFonts w:cstheme="minorHAnsi"/>
          <w:b/>
          <w:sz w:val="20"/>
          <w:szCs w:val="20"/>
        </w:rPr>
        <w:t xml:space="preserve"> Medzinárodného dňa koordinátorov/-riek dobrovoľníkov</w:t>
      </w:r>
      <w:r>
        <w:rPr>
          <w:rFonts w:cstheme="minorHAnsi"/>
          <w:b/>
          <w:sz w:val="20"/>
          <w:szCs w:val="20"/>
        </w:rPr>
        <w:t>/-čok 5. novembra</w:t>
      </w:r>
      <w:r>
        <w:rPr>
          <w:rFonts w:cstheme="minorHAnsi"/>
          <w:sz w:val="20"/>
          <w:szCs w:val="20"/>
        </w:rPr>
        <w:t>.</w:t>
      </w:r>
    </w:p>
    <w:p w14:paraId="15EFF3A2" w14:textId="77777777" w:rsidR="002B6D93" w:rsidRPr="00A55C62" w:rsidRDefault="002B6D93" w:rsidP="002B6D93">
      <w:pPr>
        <w:spacing w:after="0" w:line="240" w:lineRule="auto"/>
        <w:ind w:left="72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162569C" w14:textId="77777777" w:rsidR="002B6D93" w:rsidRPr="00295994" w:rsidRDefault="002B6D93" w:rsidP="002B6D93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Ocenenie nie je spojené s finančnou odmenou a neexistuje naň právny nárok. </w:t>
      </w:r>
    </w:p>
    <w:p w14:paraId="24A16076" w14:textId="77777777" w:rsidR="002B6D93" w:rsidRPr="00295994" w:rsidRDefault="002B6D93" w:rsidP="002B6D93">
      <w:pPr>
        <w:spacing w:after="0" w:line="240" w:lineRule="auto"/>
        <w:ind w:left="72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DFE54C6" w14:textId="77777777" w:rsidR="002B6D93" w:rsidRPr="001A64EE" w:rsidRDefault="002B6D93" w:rsidP="002B6D93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bookmarkStart w:id="9" w:name="_Hlk515632604"/>
      <w:r w:rsidRPr="001A64EE">
        <w:rPr>
          <w:rFonts w:eastAsia="Calibri" w:cstheme="minorHAnsi"/>
          <w:bCs/>
          <w:sz w:val="20"/>
          <w:szCs w:val="20"/>
        </w:rPr>
        <w:t>Organizátor si vyhradzuje právo ocenenie kedykoľvek odobrať, ak sa preukáže, že dôvody, pre ktoré bolo ocenenie udelené neboli pravdivé alebo ak ocenený/-á dobrovoľník/-čka (skupina) konal/-a v rozpore s</w:t>
      </w:r>
      <w:r>
        <w:rPr>
          <w:rFonts w:eastAsia="Calibri" w:cstheme="minorHAnsi"/>
          <w:bCs/>
          <w:sz w:val="20"/>
          <w:szCs w:val="20"/>
        </w:rPr>
        <w:t> </w:t>
      </w:r>
      <w:r w:rsidRPr="001A64EE">
        <w:rPr>
          <w:rFonts w:eastAsia="Calibri" w:cstheme="minorHAnsi"/>
          <w:bCs/>
          <w:sz w:val="20"/>
          <w:szCs w:val="20"/>
        </w:rPr>
        <w:t>princípmi</w:t>
      </w:r>
      <w:r>
        <w:rPr>
          <w:rFonts w:eastAsia="Calibri" w:cstheme="minorHAnsi"/>
          <w:bCs/>
          <w:sz w:val="20"/>
          <w:szCs w:val="20"/>
        </w:rPr>
        <w:t xml:space="preserve"> </w:t>
      </w:r>
      <w:r w:rsidRPr="00DC7C9C">
        <w:rPr>
          <w:rFonts w:cstheme="minorHAnsi"/>
          <w:sz w:val="20"/>
          <w:szCs w:val="20"/>
        </w:rPr>
        <w:t>[</w:t>
      </w:r>
      <w:r w:rsidRPr="00542521">
        <w:rPr>
          <w:rFonts w:cstheme="minorHAnsi"/>
          <w:b/>
          <w:color w:val="808080" w:themeColor="background1" w:themeShade="80"/>
          <w:sz w:val="20"/>
          <w:szCs w:val="20"/>
        </w:rPr>
        <w:t>Názov dobrovoľníckeho centra</w:t>
      </w:r>
      <w:r w:rsidRPr="00DC7C9C">
        <w:rPr>
          <w:rFonts w:cstheme="minorHAnsi"/>
          <w:sz w:val="20"/>
          <w:szCs w:val="20"/>
        </w:rPr>
        <w:t xml:space="preserve">] </w:t>
      </w:r>
      <w:r w:rsidRPr="001A64EE">
        <w:rPr>
          <w:rFonts w:eastAsia="Calibri" w:cstheme="minorHAnsi"/>
          <w:bCs/>
          <w:sz w:val="20"/>
          <w:szCs w:val="20"/>
        </w:rPr>
        <w:t xml:space="preserve">  alebo v rozpore s princípmi, za ktoré mu bolo ocenenie udelené.</w:t>
      </w:r>
    </w:p>
    <w:bookmarkEnd w:id="9"/>
    <w:p w14:paraId="01071BD5" w14:textId="77777777" w:rsidR="002B6D93" w:rsidRPr="002F08A8" w:rsidRDefault="002B6D93" w:rsidP="002B6D93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8C35D13" w14:textId="77777777" w:rsidR="002B6D93" w:rsidRPr="002F08A8" w:rsidRDefault="002B6D93" w:rsidP="002B6D93">
      <w:pPr>
        <w:numPr>
          <w:ilvl w:val="0"/>
          <w:numId w:val="4"/>
        </w:numPr>
        <w:spacing w:after="0" w:line="240" w:lineRule="auto"/>
        <w:rPr>
          <w:rFonts w:eastAsia="Calibri" w:cstheme="minorHAnsi"/>
          <w:bCs/>
          <w:sz w:val="20"/>
          <w:szCs w:val="20"/>
        </w:rPr>
      </w:pPr>
      <w:r w:rsidRPr="002F08A8">
        <w:rPr>
          <w:rFonts w:eastAsia="Calibri" w:cstheme="minorHAnsi"/>
          <w:bCs/>
          <w:sz w:val="20"/>
          <w:szCs w:val="20"/>
        </w:rPr>
        <w:t>Udelenie ocenenia sa zverejňuje prostredníctvom tlačových a elektronických médií.</w:t>
      </w:r>
    </w:p>
    <w:p w14:paraId="49D65933" w14:textId="77777777" w:rsidR="002B6D93" w:rsidRDefault="002B6D93" w:rsidP="002B6D93">
      <w:pPr>
        <w:spacing w:after="0" w:line="240" w:lineRule="auto"/>
        <w:ind w:left="360"/>
        <w:rPr>
          <w:rFonts w:eastAsia="Calibri" w:cstheme="minorHAnsi"/>
          <w:bCs/>
        </w:rPr>
      </w:pPr>
    </w:p>
    <w:p w14:paraId="3F28E0D1" w14:textId="77777777" w:rsidR="002B6D93" w:rsidRPr="007811A6" w:rsidRDefault="002B6D93" w:rsidP="002B6D93">
      <w:pPr>
        <w:spacing w:after="0" w:line="240" w:lineRule="auto"/>
        <w:ind w:left="360"/>
        <w:rPr>
          <w:rFonts w:eastAsia="Calibri" w:cstheme="minorHAnsi"/>
          <w:bCs/>
        </w:rPr>
      </w:pPr>
    </w:p>
    <w:p w14:paraId="1E4587A5" w14:textId="77777777" w:rsidR="002B6D93" w:rsidRPr="002F08A8" w:rsidRDefault="002B6D93" w:rsidP="002B6D93">
      <w:pPr>
        <w:jc w:val="center"/>
        <w:rPr>
          <w:rFonts w:cstheme="minorHAnsi"/>
          <w:b/>
          <w:color w:val="808080" w:themeColor="background1" w:themeShade="80"/>
        </w:rPr>
      </w:pPr>
      <w:r w:rsidRPr="002F08A8">
        <w:rPr>
          <w:rFonts w:cstheme="minorHAnsi"/>
          <w:b/>
          <w:color w:val="808080" w:themeColor="background1" w:themeShade="80"/>
        </w:rPr>
        <w:t xml:space="preserve">ČLÁNOK 5 </w:t>
      </w:r>
    </w:p>
    <w:p w14:paraId="6C7196FC" w14:textId="77777777" w:rsidR="002B6D93" w:rsidRPr="00130CD4" w:rsidRDefault="002B6D93" w:rsidP="002B6D93">
      <w:pPr>
        <w:jc w:val="both"/>
        <w:rPr>
          <w:rFonts w:cstheme="minorHAnsi"/>
          <w:sz w:val="20"/>
          <w:szCs w:val="20"/>
        </w:rPr>
      </w:pPr>
      <w:r w:rsidRPr="00130CD4">
        <w:rPr>
          <w:rFonts w:cstheme="minorHAnsi"/>
          <w:sz w:val="20"/>
          <w:szCs w:val="20"/>
        </w:rPr>
        <w:t>Tento štatút nadobúda účinnosť [</w:t>
      </w:r>
      <w:r w:rsidRPr="00542521">
        <w:rPr>
          <w:rFonts w:cstheme="minorHAnsi"/>
          <w:color w:val="808080" w:themeColor="background1" w:themeShade="80"/>
          <w:sz w:val="20"/>
          <w:szCs w:val="20"/>
        </w:rPr>
        <w:t>dátum</w:t>
      </w:r>
      <w:r w:rsidRPr="00130CD4">
        <w:rPr>
          <w:rFonts w:cstheme="minorHAnsi"/>
          <w:sz w:val="20"/>
          <w:szCs w:val="20"/>
        </w:rPr>
        <w:t>].</w:t>
      </w:r>
    </w:p>
    <w:p w14:paraId="5CBA3DC7" w14:textId="77777777" w:rsidR="002B6D93" w:rsidRPr="00130CD4" w:rsidRDefault="002B6D93" w:rsidP="002B6D93">
      <w:pPr>
        <w:tabs>
          <w:tab w:val="left" w:pos="609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30CD4">
        <w:rPr>
          <w:rFonts w:asciiTheme="majorHAnsi" w:hAnsiTheme="majorHAnsi" w:cstheme="majorHAnsi"/>
          <w:sz w:val="20"/>
          <w:szCs w:val="20"/>
        </w:rPr>
        <w:tab/>
        <w:t>......................................................</w:t>
      </w:r>
    </w:p>
    <w:p w14:paraId="6FE0DB6C" w14:textId="77777777" w:rsidR="002B6D93" w:rsidRPr="00130CD4" w:rsidRDefault="002B6D93" w:rsidP="002B6D93">
      <w:pPr>
        <w:tabs>
          <w:tab w:val="left" w:pos="6663"/>
        </w:tabs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30CD4">
        <w:rPr>
          <w:rFonts w:asciiTheme="majorHAnsi" w:hAnsiTheme="majorHAnsi" w:cstheme="majorHAnsi"/>
          <w:sz w:val="20"/>
          <w:szCs w:val="20"/>
        </w:rPr>
        <w:tab/>
        <w:t>[</w:t>
      </w:r>
      <w:r w:rsidRPr="00542521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Meno a priezvisko</w:t>
      </w:r>
      <w:r w:rsidRPr="00130CD4">
        <w:rPr>
          <w:rFonts w:asciiTheme="majorHAnsi" w:hAnsiTheme="majorHAnsi" w:cstheme="majorHAnsi"/>
          <w:sz w:val="20"/>
          <w:szCs w:val="20"/>
        </w:rPr>
        <w:t>]</w:t>
      </w:r>
    </w:p>
    <w:p w14:paraId="204EC02A" w14:textId="77777777" w:rsidR="002B6D93" w:rsidRPr="00130CD4" w:rsidRDefault="002B6D93" w:rsidP="002B6D93">
      <w:pPr>
        <w:tabs>
          <w:tab w:val="left" w:pos="6237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30CD4">
        <w:rPr>
          <w:rFonts w:asciiTheme="majorHAnsi" w:hAnsiTheme="majorHAnsi" w:cstheme="majorHAnsi"/>
          <w:sz w:val="20"/>
          <w:szCs w:val="20"/>
        </w:rPr>
        <w:tab/>
        <w:t xml:space="preserve">Štatutárny/-a zástupca/-kyňa </w:t>
      </w:r>
    </w:p>
    <w:bookmarkEnd w:id="8"/>
    <w:p w14:paraId="082EBD8A" w14:textId="77777777" w:rsidR="00892939" w:rsidRDefault="00DE1159"/>
    <w:sectPr w:rsidR="0089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1CE5" w14:textId="77777777" w:rsidR="00DE1159" w:rsidRDefault="00DE1159" w:rsidP="003E738E">
      <w:pPr>
        <w:spacing w:after="0" w:line="240" w:lineRule="auto"/>
      </w:pPr>
      <w:r>
        <w:separator/>
      </w:r>
    </w:p>
  </w:endnote>
  <w:endnote w:type="continuationSeparator" w:id="0">
    <w:p w14:paraId="2D206DCE" w14:textId="77777777" w:rsidR="00DE1159" w:rsidRDefault="00DE1159" w:rsidP="003E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445F7" w14:textId="77777777" w:rsidR="00DE1159" w:rsidRDefault="00DE1159" w:rsidP="003E738E">
      <w:pPr>
        <w:spacing w:after="0" w:line="240" w:lineRule="auto"/>
      </w:pPr>
      <w:r>
        <w:separator/>
      </w:r>
    </w:p>
  </w:footnote>
  <w:footnote w:type="continuationSeparator" w:id="0">
    <w:p w14:paraId="07E58C26" w14:textId="77777777" w:rsidR="00DE1159" w:rsidRDefault="00DE1159" w:rsidP="003E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C68"/>
    <w:multiLevelType w:val="hybridMultilevel"/>
    <w:tmpl w:val="4E1AD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EA4"/>
    <w:multiLevelType w:val="hybridMultilevel"/>
    <w:tmpl w:val="EB1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7DE8"/>
    <w:multiLevelType w:val="hybridMultilevel"/>
    <w:tmpl w:val="0B785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3CBD"/>
    <w:multiLevelType w:val="hybridMultilevel"/>
    <w:tmpl w:val="05FAC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2026"/>
    <w:multiLevelType w:val="hybridMultilevel"/>
    <w:tmpl w:val="F0E41E8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5C382A"/>
    <w:multiLevelType w:val="hybridMultilevel"/>
    <w:tmpl w:val="C9B0DCD4"/>
    <w:lvl w:ilvl="0" w:tplc="67E894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521AE"/>
    <w:multiLevelType w:val="hybridMultilevel"/>
    <w:tmpl w:val="90349DAE"/>
    <w:lvl w:ilvl="0" w:tplc="911204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74B1A"/>
    <w:multiLevelType w:val="hybridMultilevel"/>
    <w:tmpl w:val="E8A6CC28"/>
    <w:lvl w:ilvl="0" w:tplc="67E89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7FF4"/>
    <w:multiLevelType w:val="hybridMultilevel"/>
    <w:tmpl w:val="27D22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483E"/>
    <w:multiLevelType w:val="hybridMultilevel"/>
    <w:tmpl w:val="6D723C3E"/>
    <w:lvl w:ilvl="0" w:tplc="91120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137B0"/>
    <w:multiLevelType w:val="hybridMultilevel"/>
    <w:tmpl w:val="1916C528"/>
    <w:lvl w:ilvl="0" w:tplc="45346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0232"/>
    <w:multiLevelType w:val="hybridMultilevel"/>
    <w:tmpl w:val="F63C2326"/>
    <w:lvl w:ilvl="0" w:tplc="1D9C4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51952"/>
    <w:multiLevelType w:val="hybridMultilevel"/>
    <w:tmpl w:val="1D94F642"/>
    <w:lvl w:ilvl="0" w:tplc="64D0D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8F4"/>
    <w:multiLevelType w:val="hybridMultilevel"/>
    <w:tmpl w:val="6890DB94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37108"/>
    <w:multiLevelType w:val="hybridMultilevel"/>
    <w:tmpl w:val="2EE67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2836"/>
    <w:multiLevelType w:val="hybridMultilevel"/>
    <w:tmpl w:val="91C0ED18"/>
    <w:lvl w:ilvl="0" w:tplc="911204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E7866"/>
    <w:multiLevelType w:val="hybridMultilevel"/>
    <w:tmpl w:val="6608B814"/>
    <w:lvl w:ilvl="0" w:tplc="86806B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7936"/>
    <w:multiLevelType w:val="hybridMultilevel"/>
    <w:tmpl w:val="BF967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257E6"/>
    <w:multiLevelType w:val="hybridMultilevel"/>
    <w:tmpl w:val="69B0F08E"/>
    <w:lvl w:ilvl="0" w:tplc="3D58D7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0"/>
  </w:num>
  <w:num w:numId="5">
    <w:abstractNumId w:val="18"/>
  </w:num>
  <w:num w:numId="6">
    <w:abstractNumId w:val="5"/>
  </w:num>
  <w:num w:numId="7">
    <w:abstractNumId w:val="9"/>
  </w:num>
  <w:num w:numId="8">
    <w:abstractNumId w:val="17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3"/>
    <w:rsid w:val="000A22F7"/>
    <w:rsid w:val="002676A0"/>
    <w:rsid w:val="002B6D93"/>
    <w:rsid w:val="003A38DA"/>
    <w:rsid w:val="003D036D"/>
    <w:rsid w:val="003E738E"/>
    <w:rsid w:val="004743A0"/>
    <w:rsid w:val="004B62EC"/>
    <w:rsid w:val="004E4398"/>
    <w:rsid w:val="004F0362"/>
    <w:rsid w:val="005E4DC4"/>
    <w:rsid w:val="006575AC"/>
    <w:rsid w:val="00680501"/>
    <w:rsid w:val="00680526"/>
    <w:rsid w:val="006B0297"/>
    <w:rsid w:val="006C4209"/>
    <w:rsid w:val="006C4A0A"/>
    <w:rsid w:val="00796969"/>
    <w:rsid w:val="00800C3C"/>
    <w:rsid w:val="008712C4"/>
    <w:rsid w:val="008B63F8"/>
    <w:rsid w:val="00900B7F"/>
    <w:rsid w:val="009062A2"/>
    <w:rsid w:val="00912229"/>
    <w:rsid w:val="009261D3"/>
    <w:rsid w:val="009957FB"/>
    <w:rsid w:val="009A7FAC"/>
    <w:rsid w:val="009B0AD9"/>
    <w:rsid w:val="00A02C7F"/>
    <w:rsid w:val="00BA3D3F"/>
    <w:rsid w:val="00D5343B"/>
    <w:rsid w:val="00DB7EF9"/>
    <w:rsid w:val="00DE1159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B6BD"/>
  <w15:chartTrackingRefBased/>
  <w15:docId w15:val="{EE19F680-43A2-4C16-B410-2394574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D9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D9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738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38E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738E"/>
    <w:rPr>
      <w:vertAlign w:val="superscript"/>
    </w:rPr>
  </w:style>
  <w:style w:type="paragraph" w:customStyle="1" w:styleId="Default">
    <w:name w:val="Default"/>
    <w:rsid w:val="00F57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BD62-3B80-4FCA-A42B-6EF9B8A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Joklova</dc:creator>
  <cp:keywords/>
  <dc:description/>
  <cp:lastModifiedBy>Platform of volunteer centres and organizations</cp:lastModifiedBy>
  <cp:revision>2</cp:revision>
  <dcterms:created xsi:type="dcterms:W3CDTF">2019-01-25T08:51:00Z</dcterms:created>
  <dcterms:modified xsi:type="dcterms:W3CDTF">2019-01-25T08:51:00Z</dcterms:modified>
</cp:coreProperties>
</file>